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北京中医药大学北京中医药研究院动物</w:t>
      </w:r>
      <w:r>
        <w:rPr>
          <w:rFonts w:hint="eastAsia"/>
          <w:b/>
          <w:sz w:val="28"/>
          <w:szCs w:val="28"/>
          <w:lang w:val="en-US" w:eastAsia="zh-CN"/>
        </w:rPr>
        <w:t>实验中心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动物购买申请表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申请表编号：20</w:t>
      </w:r>
      <w:r>
        <w:rPr>
          <w:rFonts w:hint="eastAsia" w:ascii="宋体" w:hAnsi="宋体"/>
          <w:b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</w:rPr>
        <w:t>-</w:t>
      </w:r>
      <w:r>
        <w:rPr>
          <w:rFonts w:hint="eastAsia" w:ascii="宋体" w:hAnsi="宋体"/>
          <w:b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</w:rPr>
        <w:t>-</w:t>
      </w:r>
      <w:r>
        <w:rPr>
          <w:rFonts w:hint="eastAsia" w:ascii="宋体" w:hAnsi="宋体"/>
          <w:b/>
          <w:sz w:val="24"/>
          <w:u w:val="single"/>
        </w:rPr>
        <w:t xml:space="preserve">   </w:t>
      </w:r>
    </w:p>
    <w:p>
      <w:pPr>
        <w:spacing w:line="360" w:lineRule="auto"/>
        <w:rPr>
          <w:rFonts w:hint="eastAsia" w:ascii="黑体" w:hAnsi="华文仿宋" w:eastAsia="黑体"/>
          <w:b/>
          <w:sz w:val="24"/>
        </w:rPr>
      </w:pPr>
    </w:p>
    <w:p>
      <w:pPr>
        <w:spacing w:line="360" w:lineRule="auto"/>
        <w:ind w:firstLine="5760" w:firstLineChars="2400"/>
        <w:rPr>
          <w:rFonts w:hint="eastAsia" w:ascii="黑体" w:hAnsi="华文仿宋" w:eastAsia="黑体"/>
          <w:sz w:val="24"/>
        </w:rPr>
      </w:pPr>
      <w:r>
        <w:rPr>
          <w:rFonts w:hint="eastAsia" w:ascii="黑体" w:hAnsi="华文仿宋" w:eastAsia="黑体"/>
          <w:sz w:val="24"/>
        </w:rPr>
        <w:t>申请日期：</w:t>
      </w:r>
      <w:r>
        <w:rPr>
          <w:rFonts w:hint="eastAsia" w:ascii="黑体" w:hAnsi="华文仿宋" w:eastAsia="黑体"/>
          <w:sz w:val="24"/>
          <w:u w:val="single"/>
        </w:rPr>
        <w:t xml:space="preserve">       </w:t>
      </w:r>
      <w:r>
        <w:rPr>
          <w:rFonts w:hint="eastAsia" w:ascii="黑体" w:hAnsi="华文仿宋" w:eastAsia="黑体"/>
          <w:sz w:val="24"/>
        </w:rPr>
        <w:t>年</w:t>
      </w:r>
      <w:r>
        <w:rPr>
          <w:rFonts w:hint="eastAsia" w:ascii="黑体" w:hAnsi="华文仿宋" w:eastAsia="黑体"/>
          <w:sz w:val="24"/>
          <w:u w:val="single"/>
        </w:rPr>
        <w:t xml:space="preserve">    </w:t>
      </w:r>
      <w:r>
        <w:rPr>
          <w:rFonts w:hint="eastAsia" w:ascii="黑体" w:hAnsi="华文仿宋" w:eastAsia="黑体"/>
          <w:sz w:val="24"/>
        </w:rPr>
        <w:t>月</w:t>
      </w:r>
      <w:r>
        <w:rPr>
          <w:rFonts w:hint="eastAsia" w:ascii="黑体" w:hAnsi="华文仿宋" w:eastAsia="黑体"/>
          <w:sz w:val="24"/>
          <w:u w:val="single"/>
        </w:rPr>
        <w:t xml:space="preserve">    </w:t>
      </w:r>
      <w:r>
        <w:rPr>
          <w:rFonts w:hint="eastAsia" w:ascii="黑体" w:hAnsi="华文仿宋" w:eastAsia="黑体"/>
          <w:sz w:val="24"/>
        </w:rPr>
        <w:t>日</w:t>
      </w:r>
    </w:p>
    <w:p>
      <w:pPr>
        <w:spacing w:line="360" w:lineRule="auto"/>
        <w:rPr>
          <w:rFonts w:hint="eastAsia" w:ascii="黑体" w:hAnsi="华文仿宋" w:eastAsia="黑体"/>
          <w:b/>
          <w:sz w:val="24"/>
        </w:rPr>
      </w:pPr>
      <w:r>
        <w:rPr>
          <w:rFonts w:hint="eastAsia" w:ascii="黑体" w:hAnsi="华文仿宋" w:eastAsia="黑体"/>
          <w:b/>
          <w:sz w:val="24"/>
        </w:rPr>
        <w:t>一、基本资料：</w:t>
      </w:r>
    </w:p>
    <w:p>
      <w:pPr>
        <w:spacing w:line="360" w:lineRule="auto"/>
        <w:ind w:left="420"/>
        <w:rPr>
          <w:rFonts w:hint="eastAsia" w:ascii="黑体" w:hAnsi="华文仿宋" w:eastAsia="黑体"/>
          <w:sz w:val="24"/>
          <w:u w:val="single"/>
        </w:rPr>
      </w:pPr>
      <w:r>
        <w:rPr>
          <w:rFonts w:hint="eastAsia" w:ascii="黑体" w:hAnsi="华文仿宋" w:eastAsia="黑体"/>
          <w:sz w:val="24"/>
        </w:rPr>
        <w:t xml:space="preserve">项目主持人 ： </w:t>
      </w:r>
      <w:r>
        <w:rPr>
          <w:rFonts w:hint="eastAsia" w:ascii="黑体" w:hAnsi="华文仿宋" w:eastAsia="黑体"/>
          <w:sz w:val="24"/>
          <w:u w:val="single"/>
        </w:rPr>
        <w:t xml:space="preserve">    </w:t>
      </w:r>
      <w:r>
        <w:rPr>
          <w:rFonts w:hint="eastAsia" w:ascii="黑体" w:hAnsi="华文仿宋" w:eastAsia="黑体"/>
          <w:sz w:val="24"/>
          <w:u w:val="single"/>
          <w:lang w:val="en-US" w:eastAsia="zh-CN"/>
        </w:rPr>
        <w:t xml:space="preserve">       </w:t>
      </w:r>
      <w:r>
        <w:rPr>
          <w:rFonts w:hint="eastAsia" w:ascii="黑体" w:hAnsi="华文仿宋" w:eastAsia="黑体"/>
          <w:sz w:val="24"/>
        </w:rPr>
        <w:t xml:space="preserve">单位： </w:t>
      </w:r>
      <w:r>
        <w:rPr>
          <w:rFonts w:hint="eastAsia" w:ascii="黑体" w:hAnsi="华文仿宋" w:eastAsia="黑体"/>
          <w:sz w:val="24"/>
          <w:u w:val="single"/>
        </w:rPr>
        <w:t xml:space="preserve">北京中医药大学  </w:t>
      </w:r>
      <w:r>
        <w:rPr>
          <w:rFonts w:hint="eastAsia" w:ascii="黑体" w:hAnsi="华文仿宋" w:eastAsia="黑体"/>
          <w:sz w:val="24"/>
        </w:rPr>
        <w:t>教研室：</w:t>
      </w:r>
      <w:r>
        <w:rPr>
          <w:rFonts w:hint="eastAsia" w:ascii="黑体" w:hAnsi="华文仿宋" w:eastAsia="黑体"/>
          <w:sz w:val="24"/>
          <w:u w:val="single"/>
        </w:rPr>
        <w:t xml:space="preserve">                  </w:t>
      </w:r>
    </w:p>
    <w:p>
      <w:pPr>
        <w:spacing w:line="360" w:lineRule="auto"/>
        <w:ind w:left="420"/>
        <w:rPr>
          <w:rFonts w:hint="eastAsia" w:ascii="黑体" w:hAnsi="华文仿宋" w:eastAsia="黑体"/>
          <w:sz w:val="24"/>
          <w:u w:val="single"/>
        </w:rPr>
      </w:pPr>
      <w:r>
        <w:rPr>
          <w:rFonts w:hint="eastAsia" w:ascii="黑体" w:hAnsi="华文仿宋" w:eastAsia="黑体"/>
          <w:sz w:val="24"/>
        </w:rPr>
        <w:t>项目名称：</w:t>
      </w:r>
      <w:r>
        <w:rPr>
          <w:rFonts w:hint="eastAsia" w:ascii="黑体" w:hAnsi="华文仿宋" w:eastAsia="黑体"/>
          <w:sz w:val="24"/>
          <w:u w:val="single"/>
        </w:rPr>
        <w:t xml:space="preserve">                                                            </w:t>
      </w:r>
      <w:r>
        <w:rPr>
          <w:rFonts w:hint="eastAsia" w:ascii="黑体" w:hAnsi="华文仿宋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华文仿宋" w:eastAsia="黑体"/>
          <w:sz w:val="24"/>
          <w:u w:val="single"/>
        </w:rPr>
        <w:t xml:space="preserve">   </w:t>
      </w:r>
    </w:p>
    <w:p>
      <w:pPr>
        <w:spacing w:line="360" w:lineRule="auto"/>
        <w:ind w:left="420"/>
        <w:rPr>
          <w:rFonts w:hint="eastAsia" w:ascii="黑体" w:hAnsi="华文仿宋" w:eastAsia="黑体"/>
          <w:sz w:val="24"/>
          <w:u w:val="single"/>
        </w:rPr>
      </w:pPr>
      <w:r>
        <w:rPr>
          <w:rFonts w:hint="eastAsia" w:ascii="黑体" w:hAnsi="华文仿宋" w:eastAsia="黑体"/>
          <w:sz w:val="24"/>
        </w:rPr>
        <w:t>经费来源：</w:t>
      </w:r>
      <w:r>
        <w:rPr>
          <w:rFonts w:hint="eastAsia" w:ascii="黑体" w:hAnsi="华文仿宋" w:eastAsia="黑体"/>
          <w:sz w:val="24"/>
          <w:u w:val="single"/>
        </w:rPr>
        <w:t xml:space="preserve">                                                            </w:t>
      </w:r>
      <w:r>
        <w:rPr>
          <w:rFonts w:hint="eastAsia" w:ascii="黑体" w:hAnsi="华文仿宋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华文仿宋" w:eastAsia="黑体"/>
          <w:sz w:val="24"/>
          <w:u w:val="single"/>
        </w:rPr>
        <w:t xml:space="preserve">   </w:t>
      </w:r>
    </w:p>
    <w:p>
      <w:pPr>
        <w:spacing w:line="360" w:lineRule="auto"/>
        <w:ind w:left="420"/>
        <w:rPr>
          <w:rFonts w:hint="eastAsia" w:ascii="黑体" w:hAnsi="华文仿宋" w:eastAsia="黑体"/>
          <w:sz w:val="24"/>
          <w:u w:val="single"/>
        </w:rPr>
      </w:pPr>
      <w:r>
        <w:rPr>
          <w:rFonts w:hint="eastAsia" w:ascii="黑体" w:hAnsi="华文仿宋" w:eastAsia="黑体"/>
          <w:sz w:val="24"/>
        </w:rPr>
        <w:t>联系人：</w:t>
      </w:r>
      <w:r>
        <w:rPr>
          <w:rFonts w:hint="eastAsia" w:ascii="黑体" w:hAnsi="华文仿宋" w:eastAsia="黑体"/>
          <w:sz w:val="24"/>
          <w:u w:val="single"/>
        </w:rPr>
        <w:t xml:space="preserve">                       </w:t>
      </w:r>
      <w:r>
        <w:rPr>
          <w:rFonts w:hint="eastAsia" w:ascii="黑体" w:hAnsi="华文仿宋" w:eastAsia="黑体"/>
          <w:sz w:val="24"/>
        </w:rPr>
        <w:t>联系人电话：</w:t>
      </w:r>
      <w:r>
        <w:rPr>
          <w:rFonts w:hint="eastAsia" w:ascii="黑体" w:hAnsi="华文仿宋" w:eastAsia="黑体"/>
          <w:sz w:val="24"/>
          <w:u w:val="single"/>
        </w:rPr>
        <w:t xml:space="preserve">     </w:t>
      </w:r>
      <w:r>
        <w:rPr>
          <w:rFonts w:hint="eastAsia" w:ascii="黑体" w:hAnsi="华文仿宋" w:eastAsia="黑体"/>
          <w:sz w:val="2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华文仿宋" w:eastAsia="黑体"/>
          <w:sz w:val="24"/>
          <w:u w:val="single"/>
        </w:rPr>
        <w:t xml:space="preserve">                      </w:t>
      </w:r>
    </w:p>
    <w:p>
      <w:pPr>
        <w:spacing w:line="360" w:lineRule="auto"/>
        <w:ind w:left="420"/>
        <w:rPr>
          <w:rFonts w:hint="eastAsia" w:ascii="黑体" w:hAnsi="华文仿宋" w:eastAsia="黑体"/>
          <w:sz w:val="24"/>
          <w:u w:val="single"/>
        </w:rPr>
      </w:pPr>
      <w:r>
        <w:rPr>
          <w:rFonts w:hint="eastAsia" w:ascii="黑体" w:hAnsi="华文仿宋" w:eastAsia="黑体"/>
          <w:sz w:val="24"/>
        </w:rPr>
        <w:t>项目主持人（签章）：</w:t>
      </w:r>
      <w:r>
        <w:rPr>
          <w:rFonts w:hint="eastAsia" w:ascii="黑体" w:hAnsi="华文仿宋" w:eastAsia="黑体"/>
          <w:sz w:val="24"/>
          <w:u w:val="single"/>
        </w:rPr>
        <w:t xml:space="preserve">            </w:t>
      </w:r>
      <w:r>
        <w:rPr>
          <w:rFonts w:hint="eastAsia" w:ascii="黑体" w:hAnsi="华文仿宋" w:eastAsia="黑体"/>
          <w:sz w:val="24"/>
        </w:rPr>
        <w:t>主持人电话：</w:t>
      </w:r>
      <w:r>
        <w:rPr>
          <w:rFonts w:hint="eastAsia" w:ascii="黑体" w:hAnsi="华文仿宋" w:eastAsia="黑体"/>
          <w:sz w:val="24"/>
          <w:u w:val="single"/>
        </w:rPr>
        <w:t xml:space="preserve"> </w:t>
      </w:r>
      <w:r>
        <w:rPr>
          <w:rFonts w:hint="eastAsia" w:ascii="黑体" w:hAnsi="华文仿宋" w:eastAsia="黑体"/>
          <w:sz w:val="24"/>
          <w:u w:val="single"/>
          <w:lang w:val="en-US" w:eastAsia="zh-CN"/>
        </w:rPr>
        <w:t xml:space="preserve">     </w:t>
      </w:r>
      <w:r>
        <w:rPr>
          <w:rFonts w:hint="eastAsia" w:ascii="黑体" w:hAnsi="华文仿宋" w:eastAsia="黑体"/>
          <w:sz w:val="24"/>
          <w:u w:val="single"/>
        </w:rPr>
        <w:t xml:space="preserve">         </w:t>
      </w:r>
      <w:r>
        <w:rPr>
          <w:rFonts w:hint="eastAsia" w:ascii="黑体" w:hAnsi="华文仿宋" w:eastAsia="黑体"/>
          <w:sz w:val="24"/>
          <w:u w:val="none"/>
          <w:lang w:val="en-US" w:eastAsia="zh-CN"/>
        </w:rPr>
        <w:t>邮箱</w:t>
      </w:r>
      <w:r>
        <w:rPr>
          <w:rFonts w:hint="eastAsia" w:ascii="黑体" w:hAnsi="华文仿宋" w:eastAsia="黑体"/>
          <w:sz w:val="24"/>
          <w:u w:val="single"/>
        </w:rPr>
        <w:t xml:space="preserve">            </w:t>
      </w:r>
    </w:p>
    <w:p>
      <w:pPr>
        <w:spacing w:line="360" w:lineRule="auto"/>
        <w:rPr>
          <w:rFonts w:hint="eastAsia" w:ascii="黑体" w:hAnsi="华文仿宋" w:eastAsia="黑体"/>
          <w:b/>
          <w:sz w:val="24"/>
        </w:rPr>
      </w:pPr>
      <w:r>
        <w:rPr>
          <w:rFonts w:hint="eastAsia" w:ascii="黑体" w:hAnsi="华文仿宋" w:eastAsia="黑体"/>
          <w:b/>
          <w:sz w:val="24"/>
        </w:rPr>
        <w:t>二、申购动物规格：</w:t>
      </w:r>
    </w:p>
    <w:p>
      <w:pPr>
        <w:spacing w:line="360" w:lineRule="auto"/>
        <w:ind w:left="420"/>
        <w:rPr>
          <w:rFonts w:hint="eastAsia" w:ascii="黑体" w:hAnsi="华文仿宋" w:eastAsia="黑体"/>
          <w:sz w:val="24"/>
          <w:u w:val="single"/>
        </w:rPr>
      </w:pPr>
      <w:r>
        <w:rPr>
          <w:rFonts w:hint="eastAsia" w:ascii="黑体" w:hAnsi="华文仿宋" w:eastAsia="黑体"/>
          <w:sz w:val="24"/>
        </w:rPr>
        <w:t>动物来源：□维通利华  □斯贝福   □华阜康   □其他（请注明）：</w:t>
      </w:r>
      <w:r>
        <w:rPr>
          <w:rFonts w:hint="eastAsia" w:ascii="黑体" w:hAnsi="华文仿宋" w:eastAsia="黑体"/>
          <w:sz w:val="24"/>
          <w:u w:val="single"/>
        </w:rPr>
        <w:t xml:space="preserve">             </w:t>
      </w:r>
    </w:p>
    <w:p>
      <w:pPr>
        <w:spacing w:line="360" w:lineRule="auto"/>
        <w:ind w:left="420"/>
        <w:rPr>
          <w:rFonts w:hint="eastAsia" w:ascii="黑体" w:hAnsi="华文仿宋" w:eastAsia="黑体"/>
          <w:sz w:val="24"/>
          <w:u w:val="single"/>
        </w:rPr>
      </w:pPr>
      <w:r>
        <w:rPr>
          <w:rFonts w:hint="eastAsia" w:ascii="黑体" w:hAnsi="华文仿宋" w:eastAsia="黑体"/>
          <w:sz w:val="24"/>
        </w:rPr>
        <w:t>动物种类：□小鼠；□大鼠；□豚鼠；□兔；□其他（请注明）</w:t>
      </w:r>
      <w:r>
        <w:rPr>
          <w:rFonts w:hint="eastAsia" w:ascii="黑体" w:hAnsi="华文仿宋" w:eastAsia="黑体"/>
          <w:sz w:val="24"/>
          <w:u w:val="single"/>
        </w:rPr>
        <w:t xml:space="preserve">            </w:t>
      </w:r>
    </w:p>
    <w:p>
      <w:pPr>
        <w:spacing w:line="360" w:lineRule="auto"/>
        <w:ind w:left="420"/>
        <w:jc w:val="left"/>
        <w:rPr>
          <w:rFonts w:hint="eastAsia" w:ascii="黑体" w:hAnsi="华文仿宋" w:eastAsia="黑体"/>
          <w:sz w:val="24"/>
        </w:rPr>
      </w:pPr>
      <w:r>
        <w:rPr>
          <w:rFonts w:hint="eastAsia" w:ascii="黑体" w:hAnsi="华文仿宋" w:eastAsia="黑体"/>
          <w:b/>
          <w:sz w:val="24"/>
        </w:rPr>
        <w:t>送货地点：</w:t>
      </w:r>
      <w:r>
        <w:rPr>
          <w:rFonts w:hint="eastAsia" w:ascii="黑体" w:hAnsi="华文仿宋" w:eastAsia="黑体"/>
          <w:b/>
          <w:sz w:val="24"/>
          <w:u w:val="single"/>
        </w:rPr>
        <w:t xml:space="preserve">                                         </w:t>
      </w:r>
    </w:p>
    <w:p>
      <w:pPr>
        <w:spacing w:line="360" w:lineRule="auto"/>
        <w:ind w:left="420"/>
        <w:rPr>
          <w:rFonts w:hint="eastAsia" w:ascii="黑体" w:hAnsi="华文仿宋" w:eastAsia="黑体"/>
          <w:b/>
          <w:sz w:val="18"/>
          <w:szCs w:val="18"/>
        </w:rPr>
      </w:pPr>
      <w:r>
        <w:rPr>
          <w:rFonts w:hint="eastAsia" w:ascii="黑体" w:hAnsi="华文仿宋" w:eastAsia="黑体"/>
          <w:b/>
          <w:sz w:val="24"/>
        </w:rPr>
        <w:t>发票抬头：</w:t>
      </w:r>
      <w:r>
        <w:rPr>
          <w:rFonts w:hint="eastAsia" w:ascii="黑体" w:hAnsi="华文仿宋" w:eastAsia="黑体"/>
          <w:b/>
          <w:sz w:val="20"/>
          <w:szCs w:val="20"/>
        </w:rPr>
        <w:t>（开据发票唯一凭证，请慎重、正确填写，因个人填写错误导致的损失，由填表人本人承担）</w:t>
      </w:r>
    </w:p>
    <w:p>
      <w:pPr>
        <w:spacing w:line="360" w:lineRule="auto"/>
        <w:ind w:left="420"/>
        <w:rPr>
          <w:rFonts w:hint="eastAsia" w:ascii="黑体" w:hAnsi="华文仿宋" w:eastAsia="黑体"/>
          <w:b/>
          <w:sz w:val="28"/>
          <w:szCs w:val="28"/>
          <w:u w:val="single"/>
        </w:rPr>
      </w:pPr>
      <w:r>
        <w:rPr>
          <w:rFonts w:hint="eastAsia" w:ascii="黑体" w:hAnsi="华文仿宋" w:eastAsia="黑体"/>
          <w:b/>
          <w:sz w:val="24"/>
          <w:u w:val="single"/>
        </w:rPr>
        <w:t xml:space="preserve">                                                                            </w:t>
      </w:r>
    </w:p>
    <w:tbl>
      <w:tblPr>
        <w:tblStyle w:val="4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481"/>
        <w:gridCol w:w="844"/>
        <w:gridCol w:w="1237"/>
        <w:gridCol w:w="1556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</w:rPr>
            </w:pPr>
            <w:r>
              <w:rPr>
                <w:rFonts w:hint="eastAsia" w:ascii="黑体" w:hAnsi="华文仿宋" w:eastAsia="黑体"/>
                <w:sz w:val="24"/>
              </w:rPr>
              <w:t>品  系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</w:rPr>
            </w:pPr>
            <w:r>
              <w:rPr>
                <w:rFonts w:hint="eastAsia" w:ascii="黑体" w:hAnsi="华文仿宋" w:eastAsia="黑体"/>
                <w:sz w:val="24"/>
              </w:rPr>
              <w:t>周龄或体重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</w:rPr>
            </w:pPr>
            <w:r>
              <w:rPr>
                <w:rFonts w:hint="eastAsia" w:ascii="黑体" w:hAnsi="华文仿宋" w:eastAsia="黑体"/>
                <w:sz w:val="24"/>
              </w:rPr>
              <w:t>性别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华文仿宋" w:eastAsia="黑体"/>
                <w:sz w:val="24"/>
              </w:rPr>
            </w:pPr>
            <w:r>
              <w:rPr>
                <w:rFonts w:hint="eastAsia" w:ascii="黑体" w:hAnsi="华文仿宋" w:eastAsia="黑体"/>
                <w:sz w:val="24"/>
              </w:rPr>
              <w:t>数量（只）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华文仿宋" w:eastAsia="黑体"/>
                <w:sz w:val="24"/>
              </w:rPr>
            </w:pPr>
            <w:r>
              <w:rPr>
                <w:rFonts w:hint="eastAsia" w:ascii="黑体" w:hAnsi="华文仿宋" w:eastAsia="黑体"/>
                <w:sz w:val="24"/>
              </w:rPr>
              <w:t>拟使用日期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华文仿宋" w:eastAsia="黑体"/>
                <w:sz w:val="24"/>
                <w:lang w:val="en-US"/>
              </w:rPr>
            </w:pPr>
            <w:r>
              <w:rPr>
                <w:rFonts w:hint="eastAsia" w:ascii="黑体" w:hAnsi="华文仿宋" w:eastAsia="黑体"/>
                <w:sz w:val="24"/>
                <w:lang w:val="en-US" w:eastAsia="zh-CN"/>
              </w:rPr>
              <w:t>备注（是否如期到货）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华文仿宋" w:eastAsia="黑体"/>
                <w:sz w:val="24"/>
              </w:rPr>
            </w:pPr>
            <w:r>
              <w:rPr>
                <w:rFonts w:hint="eastAsia" w:ascii="黑体" w:hAnsi="华文仿宋" w:eastAsia="黑体"/>
                <w:sz w:val="24"/>
              </w:rPr>
              <w:t xml:space="preserve">   月   日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华文仿宋" w:eastAsia="黑体"/>
                <w:sz w:val="24"/>
                <w:u w:val="single"/>
              </w:rPr>
            </w:pPr>
            <w:r>
              <w:rPr>
                <w:rFonts w:hint="eastAsia" w:ascii="黑体" w:hAnsi="华文仿宋" w:eastAsia="黑体"/>
                <w:sz w:val="24"/>
              </w:rPr>
              <w:t xml:space="preserve">   月   日  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华文仿宋" w:eastAsia="黑体"/>
                <w:sz w:val="24"/>
                <w:u w:val="single"/>
              </w:rPr>
            </w:pPr>
            <w:r>
              <w:rPr>
                <w:rFonts w:hint="eastAsia" w:ascii="黑体" w:hAnsi="华文仿宋" w:eastAsia="黑体"/>
                <w:sz w:val="24"/>
              </w:rPr>
              <w:t xml:space="preserve">   月   日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华文仿宋" w:eastAsia="黑体"/>
                <w:sz w:val="24"/>
                <w:u w:val="single"/>
              </w:rPr>
            </w:pPr>
            <w:r>
              <w:rPr>
                <w:rFonts w:hint="eastAsia" w:ascii="黑体" w:hAnsi="华文仿宋" w:eastAsia="黑体"/>
                <w:sz w:val="24"/>
              </w:rPr>
              <w:t xml:space="preserve">   月   日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华文仿宋" w:eastAsia="黑体"/>
                <w:sz w:val="24"/>
                <w:u w:val="single"/>
              </w:rPr>
            </w:pPr>
          </w:p>
        </w:tc>
      </w:tr>
    </w:tbl>
    <w:p>
      <w:pPr>
        <w:spacing w:line="360" w:lineRule="auto"/>
        <w:rPr>
          <w:rFonts w:hint="eastAsia" w:ascii="黑体" w:hAnsi="华文仿宋" w:eastAsia="黑体"/>
          <w:b/>
          <w:sz w:val="24"/>
        </w:rPr>
      </w:pPr>
      <w:r>
        <w:rPr>
          <w:rFonts w:hint="eastAsia" w:ascii="黑体" w:hAnsi="华文仿宋" w:eastAsia="黑体"/>
          <w:b/>
          <w:sz w:val="24"/>
        </w:rPr>
        <w:t>三、动物中心核定结果：（动物</w:t>
      </w:r>
      <w:r>
        <w:rPr>
          <w:rFonts w:hint="eastAsia" w:ascii="黑体" w:hAnsi="华文仿宋" w:eastAsia="黑体"/>
          <w:b/>
          <w:sz w:val="24"/>
          <w:lang w:val="en-US" w:eastAsia="zh-CN"/>
        </w:rPr>
        <w:t>中心</w:t>
      </w:r>
      <w:r>
        <w:rPr>
          <w:rFonts w:hint="eastAsia" w:ascii="黑体" w:hAnsi="华文仿宋" w:eastAsia="黑体"/>
          <w:b/>
          <w:sz w:val="24"/>
        </w:rPr>
        <w:t>人员填写）</w:t>
      </w:r>
    </w:p>
    <w:p>
      <w:pPr>
        <w:spacing w:line="360" w:lineRule="auto"/>
        <w:rPr>
          <w:rFonts w:hint="default" w:ascii="黑体" w:hAnsi="华文仿宋" w:eastAsia="黑体"/>
          <w:sz w:val="30"/>
          <w:szCs w:val="30"/>
          <w:lang w:val="en-US" w:eastAsia="zh-CN"/>
        </w:rPr>
      </w:pPr>
      <w:r>
        <w:rPr>
          <w:rFonts w:hint="eastAsia" w:ascii="黑体" w:hAnsi="华文仿宋" w:eastAsia="黑体"/>
          <w:b/>
          <w:sz w:val="28"/>
          <w:szCs w:val="28"/>
        </w:rPr>
        <w:t xml:space="preserve">已订购 </w:t>
      </w:r>
      <w:r>
        <w:rPr>
          <w:rFonts w:hint="eastAsia" w:ascii="黑体" w:hAnsi="华文仿宋" w:eastAsia="黑体"/>
          <w:b/>
          <w:sz w:val="30"/>
          <w:szCs w:val="30"/>
        </w:rPr>
        <w:t xml:space="preserve"> </w:t>
      </w:r>
      <w:r>
        <w:rPr>
          <w:rFonts w:hint="eastAsia" w:ascii="黑体" w:hAnsi="华文仿宋" w:eastAsia="黑体"/>
          <w:sz w:val="30"/>
          <w:szCs w:val="30"/>
        </w:rPr>
        <w:t xml:space="preserve"> </w:t>
      </w:r>
      <w:r>
        <w:rPr>
          <w:rFonts w:hint="eastAsia" w:ascii="黑体" w:hAnsi="华文仿宋" w:eastAsia="黑体"/>
          <w:sz w:val="30"/>
          <w:szCs w:val="30"/>
        </w:rPr>
        <w:sym w:font="Wingdings 2" w:char="00A3"/>
      </w:r>
      <w:r>
        <w:rPr>
          <w:rFonts w:hint="eastAsia" w:ascii="黑体" w:hAnsi="华文仿宋" w:eastAsia="黑体"/>
          <w:sz w:val="30"/>
          <w:szCs w:val="30"/>
        </w:rPr>
        <w:t xml:space="preserve">；   </w:t>
      </w:r>
      <w:r>
        <w:rPr>
          <w:rFonts w:hint="eastAsia" w:ascii="黑体" w:hAnsi="华文仿宋" w:eastAsia="黑体"/>
          <w:b/>
          <w:sz w:val="28"/>
          <w:szCs w:val="28"/>
        </w:rPr>
        <w:t xml:space="preserve">无符合要求的动物 </w:t>
      </w:r>
      <w:r>
        <w:rPr>
          <w:rFonts w:hint="eastAsia" w:ascii="黑体" w:hAnsi="华文仿宋" w:eastAsia="黑体"/>
          <w:sz w:val="30"/>
          <w:szCs w:val="30"/>
        </w:rPr>
        <w:t xml:space="preserve">  □；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 xml:space="preserve">     </w:t>
      </w:r>
      <w:r>
        <w:rPr>
          <w:rFonts w:hint="eastAsia" w:ascii="黑体" w:hAnsi="华文仿宋" w:eastAsia="黑体"/>
          <w:b/>
          <w:sz w:val="28"/>
          <w:szCs w:val="28"/>
          <w:lang w:val="en-US" w:eastAsia="zh-CN"/>
        </w:rPr>
        <w:t>推迟</w:t>
      </w:r>
      <w:r>
        <w:rPr>
          <w:rFonts w:hint="eastAsia" w:ascii="黑体" w:hAnsi="华文仿宋" w:eastAsia="黑体"/>
          <w:b/>
          <w:sz w:val="28"/>
          <w:szCs w:val="28"/>
        </w:rPr>
        <w:t xml:space="preserve"> </w:t>
      </w:r>
      <w:r>
        <w:rPr>
          <w:rFonts w:hint="eastAsia" w:ascii="黑体" w:hAnsi="华文仿宋" w:eastAsia="黑体"/>
          <w:b/>
          <w:sz w:val="30"/>
          <w:szCs w:val="30"/>
        </w:rPr>
        <w:t xml:space="preserve"> </w:t>
      </w:r>
      <w:r>
        <w:rPr>
          <w:rFonts w:hint="eastAsia" w:ascii="黑体" w:hAnsi="华文仿宋" w:eastAsia="黑体"/>
          <w:sz w:val="30"/>
          <w:szCs w:val="30"/>
        </w:rPr>
        <w:t xml:space="preserve"> 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 xml:space="preserve">   年   月   日</w:t>
      </w:r>
    </w:p>
    <w:p>
      <w:pPr>
        <w:spacing w:line="360" w:lineRule="auto"/>
        <w:rPr>
          <w:rFonts w:hint="eastAsia" w:ascii="黑体" w:hAnsi="华文仿宋" w:eastAsia="黑体"/>
          <w:sz w:val="24"/>
        </w:rPr>
      </w:pPr>
      <w:r>
        <w:rPr>
          <w:rFonts w:hint="eastAsia" w:ascii="黑体" w:hAnsi="华文仿宋" w:eastAsia="黑体" w:cs="Times New Roman"/>
          <w:b/>
          <w:sz w:val="28"/>
          <w:szCs w:val="28"/>
        </w:rPr>
        <w:t>动物</w:t>
      </w:r>
      <w:r>
        <w:rPr>
          <w:rFonts w:hint="eastAsia" w:ascii="黑体" w:hAnsi="华文仿宋" w:eastAsia="黑体" w:cs="Times New Roman"/>
          <w:b/>
          <w:sz w:val="28"/>
          <w:szCs w:val="28"/>
          <w:lang w:val="en-US" w:eastAsia="zh-CN"/>
        </w:rPr>
        <w:t>实验中心接收</w:t>
      </w:r>
      <w:r>
        <w:rPr>
          <w:rFonts w:hint="eastAsia" w:ascii="黑体" w:hAnsi="华文仿宋" w:eastAsia="黑体" w:cs="Times New Roman"/>
          <w:b/>
          <w:sz w:val="28"/>
          <w:szCs w:val="28"/>
        </w:rPr>
        <w:t xml:space="preserve">日期：   </w:t>
      </w:r>
      <w:r>
        <w:rPr>
          <w:rFonts w:hint="eastAsia" w:ascii="黑体" w:hAnsi="华文仿宋" w:eastAsia="黑体"/>
          <w:sz w:val="24"/>
        </w:rPr>
        <w:t xml:space="preserve">                              </w:t>
      </w:r>
      <w:r>
        <w:rPr>
          <w:rFonts w:hint="eastAsia" w:ascii="黑体" w:hAnsi="华文仿宋" w:eastAsia="黑体" w:cs="Times New Roman"/>
          <w:sz w:val="30"/>
          <w:szCs w:val="30"/>
          <w:lang w:val="en-US" w:eastAsia="zh-CN"/>
        </w:rPr>
        <w:t>承办人：</w:t>
      </w:r>
    </w:p>
    <w:p>
      <w:pPr>
        <w:spacing w:line="360" w:lineRule="auto"/>
        <w:rPr>
          <w:rFonts w:hint="eastAsia" w:ascii="黑体" w:hAnsi="华文仿宋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黑体" w:hAnsi="华文仿宋" w:eastAsia="黑体" w:cs="Times New Roman"/>
          <w:b/>
          <w:sz w:val="28"/>
          <w:szCs w:val="28"/>
          <w:lang w:val="en-US" w:eastAsia="zh-CN"/>
        </w:rPr>
        <w:t xml:space="preserve">接收时动物状态  </w:t>
      </w:r>
      <w:r>
        <w:rPr>
          <w:rFonts w:hint="eastAsia" w:ascii="黑体" w:hAnsi="华文仿宋" w:eastAsia="黑体" w:cs="Times New Roman"/>
          <w:b/>
          <w:sz w:val="28"/>
          <w:szCs w:val="28"/>
          <w:lang w:val="en-US" w:eastAsia="zh-CN"/>
        </w:rPr>
        <w:sym w:font="Wingdings 2" w:char="00A3"/>
      </w:r>
      <w:r>
        <w:rPr>
          <w:rFonts w:hint="eastAsia" w:ascii="黑体" w:hAnsi="华文仿宋" w:eastAsia="黑体" w:cs="Times New Roman"/>
          <w:b/>
          <w:sz w:val="28"/>
          <w:szCs w:val="28"/>
          <w:lang w:val="en-US" w:eastAsia="zh-CN"/>
        </w:rPr>
        <w:t>良好</w:t>
      </w:r>
    </w:p>
    <w:p>
      <w:pPr>
        <w:spacing w:line="360" w:lineRule="exact"/>
        <w:ind w:firstLine="5760" w:firstLineChars="2400"/>
        <w:rPr>
          <w:rFonts w:hint="eastAsia" w:ascii="黑体" w:hAnsi="华文仿宋" w:eastAsia="黑体"/>
          <w:color w:val="FFFFFF"/>
          <w:sz w:val="24"/>
        </w:rPr>
      </w:pPr>
      <w:r>
        <w:rPr>
          <w:rFonts w:hint="eastAsia" w:ascii="黑体" w:hAnsi="华文仿宋" w:eastAsia="黑体"/>
          <w:sz w:val="24"/>
        </w:rPr>
        <w:t xml:space="preserve"> 核定日期：</w:t>
      </w:r>
    </w:p>
    <w:sectPr>
      <w:pgSz w:w="11906" w:h="16838"/>
      <w:pgMar w:top="1246" w:right="1286" w:bottom="779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mZmY2M3Njk5NDlkNDk2Y2NhNzkzMGEyZjRmNjkifQ=="/>
  </w:docVars>
  <w:rsids>
    <w:rsidRoot w:val="00FE20A2"/>
    <w:rsid w:val="000028D8"/>
    <w:rsid w:val="00023599"/>
    <w:rsid w:val="000774E5"/>
    <w:rsid w:val="00090268"/>
    <w:rsid w:val="000B2F24"/>
    <w:rsid w:val="00112387"/>
    <w:rsid w:val="00147344"/>
    <w:rsid w:val="0018601F"/>
    <w:rsid w:val="001B1C45"/>
    <w:rsid w:val="002B5A1F"/>
    <w:rsid w:val="00337185"/>
    <w:rsid w:val="0036114E"/>
    <w:rsid w:val="003D08B4"/>
    <w:rsid w:val="003D7A8F"/>
    <w:rsid w:val="003F457B"/>
    <w:rsid w:val="00423BBA"/>
    <w:rsid w:val="00442725"/>
    <w:rsid w:val="004B34D8"/>
    <w:rsid w:val="0058614E"/>
    <w:rsid w:val="005C39CF"/>
    <w:rsid w:val="006114B8"/>
    <w:rsid w:val="006258BA"/>
    <w:rsid w:val="006976ED"/>
    <w:rsid w:val="006A7F34"/>
    <w:rsid w:val="006C5C11"/>
    <w:rsid w:val="006D4BEA"/>
    <w:rsid w:val="006E0308"/>
    <w:rsid w:val="006E1517"/>
    <w:rsid w:val="006E2325"/>
    <w:rsid w:val="00701F83"/>
    <w:rsid w:val="007B2074"/>
    <w:rsid w:val="007B427E"/>
    <w:rsid w:val="00837F55"/>
    <w:rsid w:val="00845116"/>
    <w:rsid w:val="0084521E"/>
    <w:rsid w:val="00851AD1"/>
    <w:rsid w:val="008545B3"/>
    <w:rsid w:val="008C1EE4"/>
    <w:rsid w:val="008E737A"/>
    <w:rsid w:val="00914DAA"/>
    <w:rsid w:val="009342D4"/>
    <w:rsid w:val="00947F64"/>
    <w:rsid w:val="00953F8C"/>
    <w:rsid w:val="009A2081"/>
    <w:rsid w:val="009C2E4B"/>
    <w:rsid w:val="00A72C81"/>
    <w:rsid w:val="00AA3C0F"/>
    <w:rsid w:val="00AB5A0A"/>
    <w:rsid w:val="00AE20F0"/>
    <w:rsid w:val="00B12A3A"/>
    <w:rsid w:val="00CC24B2"/>
    <w:rsid w:val="00D03111"/>
    <w:rsid w:val="00D22E4E"/>
    <w:rsid w:val="00D612A4"/>
    <w:rsid w:val="00DB43FB"/>
    <w:rsid w:val="00E33011"/>
    <w:rsid w:val="00E83EF6"/>
    <w:rsid w:val="00EB17F6"/>
    <w:rsid w:val="00EC606F"/>
    <w:rsid w:val="00F5205A"/>
    <w:rsid w:val="00FB1F96"/>
    <w:rsid w:val="00FD0049"/>
    <w:rsid w:val="00FE20A2"/>
    <w:rsid w:val="258D689A"/>
    <w:rsid w:val="43B0450C"/>
    <w:rsid w:val="594A65CB"/>
    <w:rsid w:val="6B750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334</Characters>
  <Lines>6</Lines>
  <Paragraphs>1</Paragraphs>
  <TotalTime>0</TotalTime>
  <ScaleCrop>false</ScaleCrop>
  <LinksUpToDate>false</LinksUpToDate>
  <CharactersWithSpaces>853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2012-07-16T06:14:00Z</dcterms:created>
  <dc:creator>中医药科技发展中心</dc:creator>
  <cp:lastModifiedBy>袁悦莹</cp:lastModifiedBy>
  <cp:lastPrinted>2016-11-25T06:11:00Z</cp:lastPrinted>
  <dcterms:modified xsi:type="dcterms:W3CDTF">2023-03-17T04:55:01Z</dcterms:modified>
  <dc:title>北京中医药大学动物中心实验动物申购及寄养申请表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22AED501E6194FE199DEE8257F06EA5C</vt:lpwstr>
  </property>
</Properties>
</file>